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16BE2" w14:textId="024A48FA" w:rsidR="00166E1E" w:rsidRPr="00FA04D9" w:rsidRDefault="00117906" w:rsidP="00FA04D9">
      <w:pPr>
        <w:jc w:val="center"/>
        <w:rPr>
          <w:b/>
          <w:color w:val="5B63B7" w:themeColor="text2" w:themeTint="99"/>
          <w:sz w:val="52"/>
          <w:szCs w:val="52"/>
        </w:rPr>
      </w:pPr>
      <w:proofErr w:type="spellStart"/>
      <w:r w:rsidRPr="00FA04D9">
        <w:rPr>
          <w:b/>
          <w:color w:val="5B63B7" w:themeColor="text2" w:themeTint="99"/>
          <w:sz w:val="52"/>
          <w:szCs w:val="52"/>
        </w:rPr>
        <w:t>Thorpedene</w:t>
      </w:r>
      <w:proofErr w:type="spellEnd"/>
      <w:r w:rsidRPr="00FA04D9">
        <w:rPr>
          <w:b/>
          <w:color w:val="5B63B7" w:themeColor="text2" w:themeTint="99"/>
          <w:sz w:val="52"/>
          <w:szCs w:val="52"/>
        </w:rPr>
        <w:t xml:space="preserve"> Primary School and Nursery</w:t>
      </w:r>
    </w:p>
    <w:p w14:paraId="442DA6AE" w14:textId="4BC672AE" w:rsidR="00117906" w:rsidRPr="00FA04D9" w:rsidRDefault="00A96736" w:rsidP="00FA04D9">
      <w:pPr>
        <w:jc w:val="center"/>
        <w:rPr>
          <w:b/>
          <w:color w:val="5B63B7" w:themeColor="text2" w:themeTint="99"/>
          <w:sz w:val="52"/>
          <w:szCs w:val="52"/>
        </w:rPr>
      </w:pPr>
      <w:r w:rsidRPr="00A96736">
        <w:rPr>
          <w:b/>
          <w:noProof/>
          <w:color w:val="5B63B7" w:themeColor="text2" w:themeTint="99"/>
          <w:sz w:val="52"/>
          <w:szCs w:val="52"/>
        </w:rPr>
        <w:drawing>
          <wp:inline distT="0" distB="0" distL="0" distR="0" wp14:anchorId="33BB92D2" wp14:editId="6B6639DB">
            <wp:extent cx="1219200" cy="1228725"/>
            <wp:effectExtent l="0" t="0" r="0" b="9525"/>
            <wp:docPr id="1961591014" name="Picture 3" descr="Thorpedene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horpedene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6736">
        <w:rPr>
          <w:b/>
          <w:color w:val="5B63B7" w:themeColor="text2" w:themeTint="99"/>
          <w:sz w:val="52"/>
          <w:szCs w:val="52"/>
        </w:rPr>
        <w:br/>
      </w:r>
    </w:p>
    <w:p w14:paraId="543959BB" w14:textId="2CB66F7D" w:rsidR="00117906" w:rsidRPr="00623294" w:rsidRDefault="00117906" w:rsidP="00FA04D9">
      <w:pPr>
        <w:jc w:val="center"/>
        <w:rPr>
          <w:b/>
          <w:color w:val="5B63B7" w:themeColor="text2" w:themeTint="99"/>
          <w:sz w:val="48"/>
          <w:szCs w:val="48"/>
        </w:rPr>
      </w:pPr>
      <w:r w:rsidRPr="00623294">
        <w:rPr>
          <w:b/>
          <w:color w:val="5B63B7" w:themeColor="text2" w:themeTint="99"/>
          <w:sz w:val="48"/>
          <w:szCs w:val="48"/>
        </w:rPr>
        <w:t xml:space="preserve">Booklets for parents and carers to support </w:t>
      </w:r>
      <w:r w:rsidR="009A7ADC" w:rsidRPr="00623294">
        <w:rPr>
          <w:b/>
          <w:color w:val="5B63B7" w:themeColor="text2" w:themeTint="99"/>
          <w:sz w:val="48"/>
          <w:szCs w:val="48"/>
        </w:rPr>
        <w:t xml:space="preserve">the </w:t>
      </w:r>
      <w:r w:rsidRPr="00623294">
        <w:rPr>
          <w:b/>
          <w:color w:val="5B63B7" w:themeColor="text2" w:themeTint="99"/>
          <w:sz w:val="48"/>
          <w:szCs w:val="48"/>
        </w:rPr>
        <w:t xml:space="preserve">learning </w:t>
      </w:r>
      <w:r w:rsidR="00623294" w:rsidRPr="00623294">
        <w:rPr>
          <w:b/>
          <w:color w:val="5B63B7" w:themeColor="text2" w:themeTint="99"/>
          <w:sz w:val="48"/>
          <w:szCs w:val="48"/>
        </w:rPr>
        <w:t xml:space="preserve">of </w:t>
      </w:r>
      <w:r w:rsidR="007A5035" w:rsidRPr="00623294">
        <w:rPr>
          <w:b/>
          <w:color w:val="5B63B7" w:themeColor="text2" w:themeTint="99"/>
          <w:sz w:val="48"/>
          <w:szCs w:val="48"/>
        </w:rPr>
        <w:t>T</w:t>
      </w:r>
      <w:r w:rsidRPr="00623294">
        <w:rPr>
          <w:b/>
          <w:color w:val="5B63B7" w:themeColor="text2" w:themeTint="99"/>
          <w:sz w:val="48"/>
          <w:szCs w:val="48"/>
        </w:rPr>
        <w:t>ime</w:t>
      </w:r>
      <w:r w:rsidR="00FA04D9" w:rsidRPr="00623294">
        <w:rPr>
          <w:b/>
          <w:color w:val="5B63B7" w:themeColor="text2" w:themeTint="99"/>
          <w:sz w:val="48"/>
          <w:szCs w:val="48"/>
        </w:rPr>
        <w:t xml:space="preserve">s </w:t>
      </w:r>
      <w:r w:rsidR="007A5035" w:rsidRPr="00623294">
        <w:rPr>
          <w:b/>
          <w:color w:val="5B63B7" w:themeColor="text2" w:themeTint="99"/>
          <w:sz w:val="48"/>
          <w:szCs w:val="48"/>
        </w:rPr>
        <w:t>T</w:t>
      </w:r>
      <w:r w:rsidRPr="00623294">
        <w:rPr>
          <w:b/>
          <w:color w:val="5B63B7" w:themeColor="text2" w:themeTint="99"/>
          <w:sz w:val="48"/>
          <w:szCs w:val="48"/>
        </w:rPr>
        <w:t>ables</w:t>
      </w:r>
    </w:p>
    <w:p w14:paraId="16E841EC" w14:textId="77777777" w:rsidR="00117906" w:rsidRDefault="00117906">
      <w:pPr>
        <w:rPr>
          <w:b/>
          <w:color w:val="5B63B7" w:themeColor="text2" w:themeTint="99"/>
          <w:sz w:val="48"/>
          <w:szCs w:val="48"/>
        </w:rPr>
      </w:pPr>
    </w:p>
    <w:p w14:paraId="1506B5A6" w14:textId="6354E586" w:rsidR="00117906" w:rsidRPr="00117906" w:rsidRDefault="007A5035">
      <w:pPr>
        <w:rPr>
          <w:b/>
          <w:color w:val="5B63B7" w:themeColor="text2" w:themeTint="99"/>
          <w:sz w:val="48"/>
          <w:szCs w:val="48"/>
        </w:rPr>
      </w:pPr>
      <w:r>
        <w:rPr>
          <w:rFonts w:ascii="Times New Roman"/>
          <w:noProof/>
        </w:rPr>
        <w:drawing>
          <wp:anchor distT="0" distB="0" distL="0" distR="0" simplePos="0" relativeHeight="251658240" behindDoc="1" locked="0" layoutInCell="1" allowOverlap="1" wp14:anchorId="442A48B9" wp14:editId="06A6E2CF">
            <wp:simplePos x="0" y="0"/>
            <wp:positionH relativeFrom="margin">
              <wp:align>left</wp:align>
            </wp:positionH>
            <wp:positionV relativeFrom="paragraph">
              <wp:posOffset>481330</wp:posOffset>
            </wp:positionV>
            <wp:extent cx="5076825" cy="4171950"/>
            <wp:effectExtent l="0" t="0" r="9525" b="0"/>
            <wp:wrapTopAndBottom/>
            <wp:docPr id="15" name="Image 15" descr="A yellow square with black numbe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A yellow square with black numbers&#10;&#10;Description automatically generated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</w:rPr>
        <w:t xml:space="preserve">                     </w:t>
      </w:r>
    </w:p>
    <w:p w14:paraId="318B39D8" w14:textId="77777777" w:rsidR="00117906" w:rsidRDefault="00117906">
      <w:pPr>
        <w:rPr>
          <w:color w:val="5B63B7" w:themeColor="text2" w:themeTint="99"/>
        </w:rPr>
      </w:pPr>
    </w:p>
    <w:p w14:paraId="7F846B50" w14:textId="7C0FF7D4" w:rsidR="00117906" w:rsidRPr="002A071A" w:rsidRDefault="00117906">
      <w:pPr>
        <w:rPr>
          <w:b/>
          <w:color w:val="5B63B7" w:themeColor="text2" w:themeTint="99"/>
          <w:sz w:val="32"/>
          <w:szCs w:val="32"/>
          <w:u w:val="single"/>
        </w:rPr>
      </w:pPr>
      <w:r w:rsidRPr="002A071A">
        <w:rPr>
          <w:b/>
          <w:color w:val="5B63B7" w:themeColor="text2" w:themeTint="99"/>
          <w:sz w:val="32"/>
          <w:szCs w:val="32"/>
          <w:u w:val="single"/>
        </w:rPr>
        <w:lastRenderedPageBreak/>
        <w:t>Times Tables guidelines</w:t>
      </w:r>
      <w:r w:rsidR="002A071A">
        <w:rPr>
          <w:b/>
          <w:color w:val="5B63B7" w:themeColor="text2" w:themeTint="99"/>
          <w:sz w:val="32"/>
          <w:szCs w:val="32"/>
          <w:u w:val="single"/>
        </w:rPr>
        <w:t>:</w:t>
      </w:r>
    </w:p>
    <w:p w14:paraId="03F655D2" w14:textId="6DDFE639" w:rsidR="00117906" w:rsidRPr="002A071A" w:rsidRDefault="00117906">
      <w:pPr>
        <w:rPr>
          <w:color w:val="5B63B7" w:themeColor="text2" w:themeTint="99"/>
          <w:sz w:val="24"/>
          <w:szCs w:val="24"/>
        </w:rPr>
      </w:pPr>
      <w:r w:rsidRPr="002A071A">
        <w:rPr>
          <w:color w:val="5B63B7" w:themeColor="text2" w:themeTint="99"/>
          <w:sz w:val="24"/>
          <w:szCs w:val="24"/>
        </w:rPr>
        <w:t>The expectation of the National Curriculum is that all children will know their times tables and relative division facts up to 12 x 12 by the end of year 4, when they take the MTC</w:t>
      </w:r>
      <w:r w:rsidR="00623294">
        <w:rPr>
          <w:color w:val="5B63B7" w:themeColor="text2" w:themeTint="99"/>
          <w:sz w:val="24"/>
          <w:szCs w:val="24"/>
        </w:rPr>
        <w:t>.</w:t>
      </w:r>
    </w:p>
    <w:p w14:paraId="5F6407FE" w14:textId="77777777" w:rsidR="00117906" w:rsidRDefault="00117906">
      <w:pPr>
        <w:rPr>
          <w:color w:val="5B63B7" w:themeColor="text2" w:themeTint="99"/>
        </w:rPr>
      </w:pPr>
    </w:p>
    <w:p w14:paraId="0702DD0B" w14:textId="2B30D695" w:rsidR="00117906" w:rsidRPr="002A071A" w:rsidRDefault="00117906">
      <w:pPr>
        <w:rPr>
          <w:color w:val="5B63B7" w:themeColor="text2" w:themeTint="99"/>
          <w:sz w:val="28"/>
          <w:szCs w:val="28"/>
        </w:rPr>
      </w:pPr>
      <w:r w:rsidRPr="002A071A">
        <w:rPr>
          <w:color w:val="5B63B7" w:themeColor="text2" w:themeTint="99"/>
          <w:sz w:val="28"/>
          <w:szCs w:val="28"/>
        </w:rPr>
        <w:t xml:space="preserve">For example:  </w:t>
      </w:r>
    </w:p>
    <w:p w14:paraId="1C53CA60" w14:textId="66846F75" w:rsidR="00117906" w:rsidRPr="002A071A" w:rsidRDefault="00117906">
      <w:pPr>
        <w:rPr>
          <w:color w:val="5B63B7" w:themeColor="text2" w:themeTint="99"/>
          <w:sz w:val="28"/>
          <w:szCs w:val="28"/>
        </w:rPr>
      </w:pPr>
      <w:r w:rsidRPr="002A071A">
        <w:rPr>
          <w:color w:val="5B63B7" w:themeColor="text2" w:themeTint="99"/>
          <w:sz w:val="28"/>
          <w:szCs w:val="28"/>
        </w:rPr>
        <w:t>4 x 8 = 32</w:t>
      </w:r>
    </w:p>
    <w:p w14:paraId="4C1D97A7" w14:textId="024E0C59" w:rsidR="00117906" w:rsidRPr="002A071A" w:rsidRDefault="00117906">
      <w:pPr>
        <w:rPr>
          <w:color w:val="5B63B7" w:themeColor="text2" w:themeTint="99"/>
          <w:sz w:val="28"/>
          <w:szCs w:val="28"/>
        </w:rPr>
      </w:pPr>
      <w:r w:rsidRPr="002A071A">
        <w:rPr>
          <w:color w:val="5B63B7" w:themeColor="text2" w:themeTint="99"/>
          <w:sz w:val="28"/>
          <w:szCs w:val="28"/>
        </w:rPr>
        <w:t xml:space="preserve">8 x </w:t>
      </w:r>
      <w:r w:rsidR="001821FF">
        <w:rPr>
          <w:color w:val="5B63B7" w:themeColor="text2" w:themeTint="99"/>
          <w:sz w:val="28"/>
          <w:szCs w:val="28"/>
        </w:rPr>
        <w:t xml:space="preserve">4 </w:t>
      </w:r>
      <w:r w:rsidRPr="002A071A">
        <w:rPr>
          <w:color w:val="5B63B7" w:themeColor="text2" w:themeTint="99"/>
          <w:sz w:val="28"/>
          <w:szCs w:val="28"/>
        </w:rPr>
        <w:t>= 32</w:t>
      </w:r>
    </w:p>
    <w:p w14:paraId="16EEDC45" w14:textId="2A0E0613" w:rsidR="00117906" w:rsidRPr="002A071A" w:rsidRDefault="00117906">
      <w:pPr>
        <w:rPr>
          <w:color w:val="5B63B7" w:themeColor="text2" w:themeTint="99"/>
          <w:sz w:val="28"/>
          <w:szCs w:val="28"/>
        </w:rPr>
      </w:pPr>
      <w:r w:rsidRPr="002A071A">
        <w:rPr>
          <w:color w:val="5B63B7" w:themeColor="text2" w:themeTint="99"/>
          <w:sz w:val="28"/>
          <w:szCs w:val="28"/>
        </w:rPr>
        <w:t>32 ÷ 8 = 4</w:t>
      </w:r>
    </w:p>
    <w:p w14:paraId="1C71F971" w14:textId="7545D2A4" w:rsidR="00117906" w:rsidRDefault="00117906">
      <w:pPr>
        <w:rPr>
          <w:color w:val="5B63B7" w:themeColor="text2" w:themeTint="99"/>
          <w:sz w:val="28"/>
          <w:szCs w:val="28"/>
        </w:rPr>
      </w:pPr>
      <w:r w:rsidRPr="002A071A">
        <w:rPr>
          <w:color w:val="5B63B7" w:themeColor="text2" w:themeTint="99"/>
          <w:sz w:val="28"/>
          <w:szCs w:val="28"/>
        </w:rPr>
        <w:t>32 ÷ 4 = 8</w:t>
      </w:r>
    </w:p>
    <w:p w14:paraId="3103DFEE" w14:textId="77777777" w:rsidR="001821FF" w:rsidRPr="002A071A" w:rsidRDefault="001821FF">
      <w:pPr>
        <w:rPr>
          <w:color w:val="5B63B7" w:themeColor="text2" w:themeTint="99"/>
          <w:sz w:val="28"/>
          <w:szCs w:val="28"/>
        </w:rPr>
      </w:pPr>
    </w:p>
    <w:p w14:paraId="5745ED02" w14:textId="6E5252ED" w:rsidR="00117906" w:rsidRPr="002A071A" w:rsidRDefault="001C0DDF">
      <w:pPr>
        <w:rPr>
          <w:color w:val="5B63B7" w:themeColor="text2" w:themeTint="99"/>
          <w:sz w:val="28"/>
          <w:szCs w:val="28"/>
        </w:rPr>
      </w:pPr>
      <w:r>
        <w:rPr>
          <w:color w:val="5B63B7" w:themeColor="text2" w:themeTint="99"/>
          <w:sz w:val="28"/>
          <w:szCs w:val="28"/>
        </w:rPr>
        <w:t>EYFS</w:t>
      </w:r>
      <w:r w:rsidR="00117906" w:rsidRPr="002A071A">
        <w:rPr>
          <w:color w:val="5B63B7" w:themeColor="text2" w:themeTint="99"/>
          <w:sz w:val="28"/>
          <w:szCs w:val="28"/>
        </w:rPr>
        <w:t>:</w:t>
      </w:r>
      <w:r w:rsidR="00117906" w:rsidRPr="002A071A">
        <w:rPr>
          <w:color w:val="5B63B7" w:themeColor="text2" w:themeTint="99"/>
          <w:sz w:val="28"/>
          <w:szCs w:val="28"/>
        </w:rPr>
        <w:tab/>
        <w:t>Count in multiples of 2, 5 and 10</w:t>
      </w:r>
    </w:p>
    <w:p w14:paraId="6D9E1957" w14:textId="6329B1AE" w:rsidR="00117906" w:rsidRPr="002A071A" w:rsidRDefault="00117906" w:rsidP="001C0DDF">
      <w:pPr>
        <w:ind w:left="1440" w:hanging="1440"/>
        <w:rPr>
          <w:color w:val="5B63B7" w:themeColor="text2" w:themeTint="99"/>
          <w:sz w:val="28"/>
          <w:szCs w:val="28"/>
        </w:rPr>
      </w:pPr>
      <w:r w:rsidRPr="002A071A">
        <w:rPr>
          <w:color w:val="5B63B7" w:themeColor="text2" w:themeTint="99"/>
          <w:sz w:val="28"/>
          <w:szCs w:val="28"/>
        </w:rPr>
        <w:t xml:space="preserve">Year 1: </w:t>
      </w:r>
      <w:r w:rsidRPr="002A071A">
        <w:rPr>
          <w:color w:val="5B63B7" w:themeColor="text2" w:themeTint="99"/>
          <w:sz w:val="28"/>
          <w:szCs w:val="28"/>
        </w:rPr>
        <w:tab/>
        <w:t>Count in multiples of 2, 5 and 10. Recall and use doubles to 10</w:t>
      </w:r>
    </w:p>
    <w:p w14:paraId="72D80A3C" w14:textId="398880EB" w:rsidR="00117906" w:rsidRPr="002A071A" w:rsidRDefault="00117906">
      <w:pPr>
        <w:rPr>
          <w:color w:val="5B63B7" w:themeColor="text2" w:themeTint="99"/>
          <w:sz w:val="28"/>
          <w:szCs w:val="28"/>
        </w:rPr>
      </w:pPr>
      <w:r w:rsidRPr="002A071A">
        <w:rPr>
          <w:color w:val="5B63B7" w:themeColor="text2" w:themeTint="99"/>
          <w:sz w:val="28"/>
          <w:szCs w:val="28"/>
        </w:rPr>
        <w:t xml:space="preserve">Year 2: </w:t>
      </w:r>
      <w:r w:rsidRPr="002A071A">
        <w:rPr>
          <w:color w:val="5B63B7" w:themeColor="text2" w:themeTint="99"/>
          <w:sz w:val="28"/>
          <w:szCs w:val="28"/>
        </w:rPr>
        <w:tab/>
      </w:r>
      <w:proofErr w:type="gramStart"/>
      <w:r w:rsidRPr="002A071A">
        <w:rPr>
          <w:color w:val="5B63B7" w:themeColor="text2" w:themeTint="99"/>
          <w:sz w:val="28"/>
          <w:szCs w:val="28"/>
        </w:rPr>
        <w:t>2, 5 and 10 times</w:t>
      </w:r>
      <w:proofErr w:type="gramEnd"/>
      <w:r w:rsidR="00FA04D9">
        <w:rPr>
          <w:color w:val="5B63B7" w:themeColor="text2" w:themeTint="99"/>
          <w:sz w:val="28"/>
          <w:szCs w:val="28"/>
        </w:rPr>
        <w:t xml:space="preserve"> </w:t>
      </w:r>
      <w:r w:rsidRPr="002A071A">
        <w:rPr>
          <w:color w:val="5B63B7" w:themeColor="text2" w:themeTint="99"/>
          <w:sz w:val="28"/>
          <w:szCs w:val="28"/>
        </w:rPr>
        <w:t>tables to be learnt</w:t>
      </w:r>
    </w:p>
    <w:p w14:paraId="20C97B6C" w14:textId="12EA2DDE" w:rsidR="00117906" w:rsidRPr="002A071A" w:rsidRDefault="00117906">
      <w:pPr>
        <w:rPr>
          <w:color w:val="5B63B7" w:themeColor="text2" w:themeTint="99"/>
          <w:sz w:val="28"/>
          <w:szCs w:val="28"/>
        </w:rPr>
      </w:pPr>
      <w:r w:rsidRPr="002A071A">
        <w:rPr>
          <w:color w:val="5B63B7" w:themeColor="text2" w:themeTint="99"/>
          <w:sz w:val="28"/>
          <w:szCs w:val="28"/>
        </w:rPr>
        <w:t>Year 3:</w:t>
      </w:r>
      <w:r w:rsidRPr="002A071A">
        <w:rPr>
          <w:color w:val="5B63B7" w:themeColor="text2" w:themeTint="99"/>
          <w:sz w:val="28"/>
          <w:szCs w:val="28"/>
        </w:rPr>
        <w:tab/>
      </w:r>
      <w:proofErr w:type="gramStart"/>
      <w:r w:rsidRPr="002A071A">
        <w:rPr>
          <w:color w:val="5B63B7" w:themeColor="text2" w:themeTint="99"/>
          <w:sz w:val="28"/>
          <w:szCs w:val="28"/>
        </w:rPr>
        <w:t>3, 4 and 8 times</w:t>
      </w:r>
      <w:proofErr w:type="gramEnd"/>
      <w:r w:rsidRPr="002A071A">
        <w:rPr>
          <w:color w:val="5B63B7" w:themeColor="text2" w:themeTint="99"/>
          <w:sz w:val="28"/>
          <w:szCs w:val="28"/>
        </w:rPr>
        <w:t xml:space="preserve"> tables to be learnt</w:t>
      </w:r>
    </w:p>
    <w:p w14:paraId="068F3FB2" w14:textId="388638FE" w:rsidR="00117906" w:rsidRPr="002A071A" w:rsidRDefault="00117906">
      <w:pPr>
        <w:rPr>
          <w:color w:val="5B63B7" w:themeColor="text2" w:themeTint="99"/>
          <w:sz w:val="28"/>
          <w:szCs w:val="28"/>
        </w:rPr>
      </w:pPr>
      <w:r w:rsidRPr="002A071A">
        <w:rPr>
          <w:color w:val="5B63B7" w:themeColor="text2" w:themeTint="99"/>
          <w:sz w:val="28"/>
          <w:szCs w:val="28"/>
        </w:rPr>
        <w:t xml:space="preserve">Year 4: </w:t>
      </w:r>
      <w:r w:rsidRPr="002A071A">
        <w:rPr>
          <w:color w:val="5B63B7" w:themeColor="text2" w:themeTint="99"/>
          <w:sz w:val="28"/>
          <w:szCs w:val="28"/>
        </w:rPr>
        <w:tab/>
        <w:t xml:space="preserve">All times tables 12 x 12 to be learnt </w:t>
      </w:r>
    </w:p>
    <w:p w14:paraId="09334956" w14:textId="44C699D4" w:rsidR="00117906" w:rsidRPr="002A071A" w:rsidRDefault="00117906" w:rsidP="00117906">
      <w:pPr>
        <w:ind w:left="1440" w:hanging="1440"/>
        <w:rPr>
          <w:color w:val="5B63B7" w:themeColor="text2" w:themeTint="99"/>
          <w:sz w:val="28"/>
          <w:szCs w:val="28"/>
        </w:rPr>
      </w:pPr>
      <w:r w:rsidRPr="002A071A">
        <w:rPr>
          <w:color w:val="5B63B7" w:themeColor="text2" w:themeTint="99"/>
          <w:sz w:val="28"/>
          <w:szCs w:val="28"/>
        </w:rPr>
        <w:t xml:space="preserve">Year 5: </w:t>
      </w:r>
      <w:r w:rsidRPr="002A071A">
        <w:rPr>
          <w:color w:val="5B63B7" w:themeColor="text2" w:themeTint="99"/>
          <w:sz w:val="28"/>
          <w:szCs w:val="28"/>
        </w:rPr>
        <w:tab/>
        <w:t>All time</w:t>
      </w:r>
      <w:r w:rsidR="001C0DDF">
        <w:rPr>
          <w:color w:val="5B63B7" w:themeColor="text2" w:themeTint="99"/>
          <w:sz w:val="28"/>
          <w:szCs w:val="28"/>
        </w:rPr>
        <w:t>s</w:t>
      </w:r>
      <w:r w:rsidR="00FA04D9">
        <w:rPr>
          <w:color w:val="5B63B7" w:themeColor="text2" w:themeTint="99"/>
          <w:sz w:val="28"/>
          <w:szCs w:val="28"/>
        </w:rPr>
        <w:t xml:space="preserve"> </w:t>
      </w:r>
      <w:r w:rsidRPr="002A071A">
        <w:rPr>
          <w:color w:val="5B63B7" w:themeColor="text2" w:themeTint="99"/>
          <w:sz w:val="28"/>
          <w:szCs w:val="28"/>
        </w:rPr>
        <w:t>tables 12 x 12 have been learnt and working towards instant recall, including division facts</w:t>
      </w:r>
    </w:p>
    <w:p w14:paraId="13A76A2A" w14:textId="3A25D908" w:rsidR="00117906" w:rsidRPr="002A071A" w:rsidRDefault="00117906" w:rsidP="00117906">
      <w:pPr>
        <w:ind w:left="1440" w:hanging="1440"/>
        <w:rPr>
          <w:color w:val="5B63B7" w:themeColor="text2" w:themeTint="99"/>
          <w:sz w:val="28"/>
          <w:szCs w:val="28"/>
        </w:rPr>
      </w:pPr>
      <w:r w:rsidRPr="002A071A">
        <w:rPr>
          <w:color w:val="5B63B7" w:themeColor="text2" w:themeTint="99"/>
          <w:sz w:val="28"/>
          <w:szCs w:val="28"/>
        </w:rPr>
        <w:t>Year 6:</w:t>
      </w:r>
      <w:r w:rsidRPr="002A071A">
        <w:rPr>
          <w:color w:val="5B63B7" w:themeColor="text2" w:themeTint="99"/>
          <w:sz w:val="28"/>
          <w:szCs w:val="28"/>
        </w:rPr>
        <w:tab/>
      </w:r>
      <w:r w:rsidR="001C0DDF">
        <w:rPr>
          <w:color w:val="5B63B7" w:themeColor="text2" w:themeTint="99"/>
          <w:sz w:val="28"/>
          <w:szCs w:val="28"/>
        </w:rPr>
        <w:t>T</w:t>
      </w:r>
      <w:r w:rsidRPr="002A071A">
        <w:rPr>
          <w:color w:val="5B63B7" w:themeColor="text2" w:themeTint="99"/>
          <w:sz w:val="28"/>
          <w:szCs w:val="28"/>
        </w:rPr>
        <w:t>horough knowledge of</w:t>
      </w:r>
      <w:r w:rsidR="001C0DDF">
        <w:rPr>
          <w:color w:val="5B63B7" w:themeColor="text2" w:themeTint="99"/>
          <w:sz w:val="28"/>
          <w:szCs w:val="28"/>
        </w:rPr>
        <w:t xml:space="preserve"> all</w:t>
      </w:r>
      <w:r w:rsidRPr="002A071A">
        <w:rPr>
          <w:color w:val="5B63B7" w:themeColor="text2" w:themeTint="99"/>
          <w:sz w:val="28"/>
          <w:szCs w:val="28"/>
        </w:rPr>
        <w:t xml:space="preserve"> tables expected with instant recall</w:t>
      </w:r>
    </w:p>
    <w:p w14:paraId="4C849E84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2E32F717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0850F5BD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293D0525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518F9A29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364F3851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0EDCBF0E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46FCFA89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7374E6FA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071C9A85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65CDD308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562B2F86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2B0B420D" w14:textId="40F528C3" w:rsidR="00117906" w:rsidRPr="004A3EBF" w:rsidRDefault="00117906" w:rsidP="002A071A">
      <w:pPr>
        <w:rPr>
          <w:b/>
          <w:color w:val="5B63B7" w:themeColor="text2" w:themeTint="99"/>
          <w:sz w:val="32"/>
          <w:szCs w:val="32"/>
          <w:u w:val="single"/>
        </w:rPr>
      </w:pPr>
      <w:r w:rsidRPr="004A3EBF">
        <w:rPr>
          <w:b/>
          <w:color w:val="5B63B7" w:themeColor="text2" w:themeTint="99"/>
          <w:sz w:val="32"/>
          <w:szCs w:val="32"/>
          <w:u w:val="single"/>
        </w:rPr>
        <w:t>Handy tips for helping your child learn their Times Tables:</w:t>
      </w:r>
    </w:p>
    <w:p w14:paraId="10114C06" w14:textId="77777777" w:rsidR="00117906" w:rsidRDefault="00117906" w:rsidP="00117906">
      <w:pPr>
        <w:ind w:left="1440" w:hanging="1440"/>
        <w:rPr>
          <w:color w:val="5B63B7" w:themeColor="text2" w:themeTint="99"/>
        </w:rPr>
      </w:pPr>
    </w:p>
    <w:p w14:paraId="0A498209" w14:textId="2E6953EB" w:rsidR="00117906" w:rsidRPr="004A3EBF" w:rsidRDefault="00117906" w:rsidP="00117906">
      <w:pPr>
        <w:pStyle w:val="ListParagraph"/>
        <w:numPr>
          <w:ilvl w:val="0"/>
          <w:numId w:val="1"/>
        </w:numPr>
        <w:rPr>
          <w:color w:val="5B63B7" w:themeColor="text2" w:themeTint="99"/>
          <w:sz w:val="28"/>
          <w:szCs w:val="28"/>
        </w:rPr>
      </w:pPr>
      <w:r w:rsidRPr="004A3EBF">
        <w:rPr>
          <w:color w:val="5B63B7" w:themeColor="text2" w:themeTint="99"/>
          <w:sz w:val="28"/>
          <w:szCs w:val="28"/>
        </w:rPr>
        <w:t xml:space="preserve"> Learn a little at a time</w:t>
      </w:r>
      <w:r w:rsidR="001C0DDF">
        <w:rPr>
          <w:color w:val="5B63B7" w:themeColor="text2" w:themeTint="99"/>
          <w:sz w:val="28"/>
          <w:szCs w:val="28"/>
        </w:rPr>
        <w:t>.</w:t>
      </w:r>
    </w:p>
    <w:p w14:paraId="4D09C129" w14:textId="44547E70" w:rsidR="00117906" w:rsidRPr="004A3EBF" w:rsidRDefault="00117906" w:rsidP="00117906">
      <w:pPr>
        <w:pStyle w:val="ListParagraph"/>
        <w:numPr>
          <w:ilvl w:val="0"/>
          <w:numId w:val="1"/>
        </w:numPr>
        <w:rPr>
          <w:color w:val="5B63B7" w:themeColor="text2" w:themeTint="99"/>
          <w:sz w:val="28"/>
          <w:szCs w:val="28"/>
        </w:rPr>
      </w:pPr>
      <w:r w:rsidRPr="004A3EBF">
        <w:rPr>
          <w:color w:val="5B63B7" w:themeColor="text2" w:themeTint="99"/>
          <w:sz w:val="28"/>
          <w:szCs w:val="28"/>
        </w:rPr>
        <w:t xml:space="preserve">Try different </w:t>
      </w:r>
      <w:r w:rsidR="004A3EBF" w:rsidRPr="004A3EBF">
        <w:rPr>
          <w:color w:val="5B63B7" w:themeColor="text2" w:themeTint="99"/>
          <w:sz w:val="28"/>
          <w:szCs w:val="28"/>
        </w:rPr>
        <w:t>strategies</w:t>
      </w:r>
      <w:r w:rsidRPr="004A3EBF">
        <w:rPr>
          <w:color w:val="5B63B7" w:themeColor="text2" w:themeTint="99"/>
          <w:sz w:val="28"/>
          <w:szCs w:val="28"/>
        </w:rPr>
        <w:t>-all children learn in different ways</w:t>
      </w:r>
      <w:r w:rsidR="001821FF">
        <w:rPr>
          <w:color w:val="5B63B7" w:themeColor="text2" w:themeTint="99"/>
          <w:sz w:val="28"/>
          <w:szCs w:val="28"/>
        </w:rPr>
        <w:t>:</w:t>
      </w:r>
      <w:r w:rsidRPr="004A3EBF">
        <w:rPr>
          <w:color w:val="5B63B7" w:themeColor="text2" w:themeTint="99"/>
          <w:sz w:val="28"/>
          <w:szCs w:val="28"/>
        </w:rPr>
        <w:t xml:space="preserve"> some through games, through pictures, through songs</w:t>
      </w:r>
      <w:r w:rsidR="001C0DDF">
        <w:rPr>
          <w:color w:val="5B63B7" w:themeColor="text2" w:themeTint="99"/>
          <w:sz w:val="28"/>
          <w:szCs w:val="28"/>
        </w:rPr>
        <w:t>.</w:t>
      </w:r>
    </w:p>
    <w:p w14:paraId="768DA2A2" w14:textId="19C53511" w:rsidR="00117906" w:rsidRPr="004A3EBF" w:rsidRDefault="004A3EBF" w:rsidP="00117906">
      <w:pPr>
        <w:pStyle w:val="ListParagraph"/>
        <w:numPr>
          <w:ilvl w:val="0"/>
          <w:numId w:val="1"/>
        </w:numPr>
        <w:rPr>
          <w:color w:val="5B63B7" w:themeColor="text2" w:themeTint="99"/>
          <w:sz w:val="28"/>
          <w:szCs w:val="28"/>
        </w:rPr>
      </w:pPr>
      <w:r w:rsidRPr="004A3EBF">
        <w:rPr>
          <w:color w:val="5B63B7" w:themeColor="text2" w:themeTint="99"/>
          <w:sz w:val="28"/>
          <w:szCs w:val="28"/>
        </w:rPr>
        <w:t>Constant</w:t>
      </w:r>
      <w:r w:rsidR="00117906" w:rsidRPr="004A3EBF">
        <w:rPr>
          <w:color w:val="5B63B7" w:themeColor="text2" w:themeTint="99"/>
          <w:sz w:val="28"/>
          <w:szCs w:val="28"/>
        </w:rPr>
        <w:t xml:space="preserve"> revision is important-little and often will help your child learn these times tables facts</w:t>
      </w:r>
      <w:r w:rsidR="001C0DDF">
        <w:rPr>
          <w:color w:val="5B63B7" w:themeColor="text2" w:themeTint="99"/>
          <w:sz w:val="28"/>
          <w:szCs w:val="28"/>
        </w:rPr>
        <w:t>.</w:t>
      </w:r>
    </w:p>
    <w:p w14:paraId="20D63AFD" w14:textId="3D9186B9" w:rsidR="00117906" w:rsidRPr="004A3EBF" w:rsidRDefault="004A3EBF" w:rsidP="00117906">
      <w:pPr>
        <w:pStyle w:val="ListParagraph"/>
        <w:numPr>
          <w:ilvl w:val="0"/>
          <w:numId w:val="1"/>
        </w:numPr>
        <w:rPr>
          <w:color w:val="5B63B7" w:themeColor="text2" w:themeTint="99"/>
          <w:sz w:val="28"/>
          <w:szCs w:val="28"/>
        </w:rPr>
      </w:pPr>
      <w:r w:rsidRPr="004A3EBF">
        <w:rPr>
          <w:color w:val="5B63B7" w:themeColor="text2" w:themeTint="99"/>
          <w:sz w:val="28"/>
          <w:szCs w:val="28"/>
        </w:rPr>
        <w:t>Demonstrate</w:t>
      </w:r>
      <w:r w:rsidR="00117906" w:rsidRPr="004A3EBF">
        <w:rPr>
          <w:color w:val="5B63B7" w:themeColor="text2" w:themeTint="99"/>
          <w:sz w:val="28"/>
          <w:szCs w:val="28"/>
        </w:rPr>
        <w:t xml:space="preserve"> using real life objects </w:t>
      </w:r>
      <w:proofErr w:type="spellStart"/>
      <w:r w:rsidR="00117906" w:rsidRPr="004A3EBF">
        <w:rPr>
          <w:color w:val="5B63B7" w:themeColor="text2" w:themeTint="99"/>
          <w:sz w:val="28"/>
          <w:szCs w:val="28"/>
        </w:rPr>
        <w:t>eg</w:t>
      </w:r>
      <w:proofErr w:type="spellEnd"/>
      <w:r w:rsidR="00117906" w:rsidRPr="004A3EBF">
        <w:rPr>
          <w:color w:val="5B63B7" w:themeColor="text2" w:themeTint="99"/>
          <w:sz w:val="28"/>
          <w:szCs w:val="28"/>
        </w:rPr>
        <w:t xml:space="preserve"> </w:t>
      </w:r>
      <w:r w:rsidRPr="004A3EBF">
        <w:rPr>
          <w:color w:val="5B63B7" w:themeColor="text2" w:themeTint="99"/>
          <w:sz w:val="28"/>
          <w:szCs w:val="28"/>
        </w:rPr>
        <w:t>“L</w:t>
      </w:r>
      <w:r w:rsidR="00117906" w:rsidRPr="004A3EBF">
        <w:rPr>
          <w:color w:val="5B63B7" w:themeColor="text2" w:themeTint="99"/>
          <w:sz w:val="28"/>
          <w:szCs w:val="28"/>
        </w:rPr>
        <w:t>ook</w:t>
      </w:r>
      <w:r w:rsidRPr="004A3EBF">
        <w:rPr>
          <w:color w:val="5B63B7" w:themeColor="text2" w:themeTint="99"/>
          <w:sz w:val="28"/>
          <w:szCs w:val="28"/>
        </w:rPr>
        <w:t xml:space="preserve"> there are three lots of four rows of buttons/counters/ baked beans</w:t>
      </w:r>
      <w:r w:rsidR="001C0DDF">
        <w:rPr>
          <w:color w:val="5B63B7" w:themeColor="text2" w:themeTint="99"/>
          <w:sz w:val="28"/>
          <w:szCs w:val="28"/>
        </w:rPr>
        <w:t>.</w:t>
      </w:r>
      <w:r w:rsidRPr="004A3EBF">
        <w:rPr>
          <w:color w:val="5B63B7" w:themeColor="text2" w:themeTint="99"/>
          <w:sz w:val="28"/>
          <w:szCs w:val="28"/>
        </w:rPr>
        <w:t>”</w:t>
      </w:r>
    </w:p>
    <w:p w14:paraId="2B722302" w14:textId="777AF8EA" w:rsidR="004A3EBF" w:rsidRPr="004A3EBF" w:rsidRDefault="004A3EBF" w:rsidP="00117906">
      <w:pPr>
        <w:pStyle w:val="ListParagraph"/>
        <w:numPr>
          <w:ilvl w:val="0"/>
          <w:numId w:val="1"/>
        </w:numPr>
        <w:rPr>
          <w:color w:val="5B63B7" w:themeColor="text2" w:themeTint="99"/>
          <w:sz w:val="28"/>
          <w:szCs w:val="28"/>
        </w:rPr>
      </w:pPr>
      <w:r w:rsidRPr="004A3EBF">
        <w:rPr>
          <w:color w:val="5B63B7" w:themeColor="text2" w:themeTint="99"/>
          <w:sz w:val="28"/>
          <w:szCs w:val="28"/>
        </w:rPr>
        <w:t>Use real life situations to develop understanding further. For example, “If you save 3p each day, how much would you have on day 7?”</w:t>
      </w:r>
    </w:p>
    <w:p w14:paraId="3D349FB2" w14:textId="646D0B1E" w:rsidR="004A3EBF" w:rsidRPr="004A3EBF" w:rsidRDefault="004A3EBF" w:rsidP="00117906">
      <w:pPr>
        <w:pStyle w:val="ListParagraph"/>
        <w:numPr>
          <w:ilvl w:val="0"/>
          <w:numId w:val="1"/>
        </w:numPr>
        <w:rPr>
          <w:color w:val="5B63B7" w:themeColor="text2" w:themeTint="99"/>
          <w:sz w:val="28"/>
          <w:szCs w:val="28"/>
        </w:rPr>
      </w:pPr>
      <w:r w:rsidRPr="004A3EBF">
        <w:rPr>
          <w:color w:val="5B63B7" w:themeColor="text2" w:themeTint="99"/>
          <w:sz w:val="28"/>
          <w:szCs w:val="28"/>
        </w:rPr>
        <w:t xml:space="preserve">Use </w:t>
      </w:r>
      <w:proofErr w:type="spellStart"/>
      <w:r w:rsidRPr="004A3EBF">
        <w:rPr>
          <w:color w:val="5B63B7" w:themeColor="text2" w:themeTint="99"/>
          <w:sz w:val="28"/>
          <w:szCs w:val="28"/>
        </w:rPr>
        <w:t>TTRockstars</w:t>
      </w:r>
      <w:proofErr w:type="spellEnd"/>
      <w:r w:rsidRPr="004A3EBF">
        <w:rPr>
          <w:color w:val="5B63B7" w:themeColor="text2" w:themeTint="99"/>
          <w:sz w:val="28"/>
          <w:szCs w:val="28"/>
        </w:rPr>
        <w:t xml:space="preserve"> to help. Use the garage section so that the game adapts to support your child’s learning pattern. Please see your class teacher for the log in. </w:t>
      </w:r>
    </w:p>
    <w:p w14:paraId="0DB71995" w14:textId="545C82BA" w:rsidR="004A3EBF" w:rsidRDefault="002A071A" w:rsidP="004A3EBF">
      <w:pPr>
        <w:rPr>
          <w:color w:val="5B63B7" w:themeColor="text2" w:themeTint="99"/>
        </w:rPr>
      </w:pPr>
      <w:r>
        <w:rPr>
          <w:noProof/>
        </w:rPr>
        <w:t xml:space="preserve">                      </w:t>
      </w:r>
      <w:r w:rsidR="004A3EBF">
        <w:rPr>
          <w:noProof/>
        </w:rPr>
        <w:drawing>
          <wp:inline distT="0" distB="0" distL="0" distR="0" wp14:anchorId="487DA9E3" wp14:editId="22E61DC6">
            <wp:extent cx="3691006" cy="4429125"/>
            <wp:effectExtent l="0" t="0" r="5080" b="0"/>
            <wp:docPr id="1794270371" name="Picture 1" descr="1 Number Times Other 10, Chalkboard Multiplication Table, Vect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 Number Times Other 10, Chalkboard Multiplication Table, Vector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109" cy="4432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4826D" w14:textId="77777777" w:rsidR="002A071A" w:rsidRDefault="002A071A" w:rsidP="004A3EBF">
      <w:pPr>
        <w:rPr>
          <w:color w:val="5B63B7" w:themeColor="text2" w:themeTint="99"/>
        </w:rPr>
      </w:pPr>
    </w:p>
    <w:p w14:paraId="269D6637" w14:textId="77777777" w:rsidR="002A071A" w:rsidRDefault="002A071A" w:rsidP="004A3EBF">
      <w:pPr>
        <w:rPr>
          <w:color w:val="5B63B7" w:themeColor="text2" w:themeTint="99"/>
        </w:rPr>
      </w:pPr>
    </w:p>
    <w:p w14:paraId="31510FEA" w14:textId="77777777" w:rsidR="002A071A" w:rsidRDefault="002A071A" w:rsidP="004A3EBF">
      <w:pPr>
        <w:rPr>
          <w:color w:val="5B63B7" w:themeColor="text2" w:themeTint="99"/>
        </w:rPr>
      </w:pPr>
    </w:p>
    <w:p w14:paraId="568847DA" w14:textId="77E02561" w:rsidR="002A071A" w:rsidRPr="002A071A" w:rsidRDefault="002A071A" w:rsidP="004A3EBF">
      <w:pPr>
        <w:rPr>
          <w:b/>
          <w:color w:val="5B63B7" w:themeColor="text2" w:themeTint="99"/>
          <w:sz w:val="28"/>
          <w:szCs w:val="28"/>
          <w:u w:val="single"/>
        </w:rPr>
      </w:pPr>
      <w:r w:rsidRPr="002A071A">
        <w:rPr>
          <w:b/>
          <w:color w:val="5B63B7" w:themeColor="text2" w:themeTint="99"/>
          <w:sz w:val="28"/>
          <w:szCs w:val="28"/>
          <w:u w:val="single"/>
        </w:rPr>
        <w:t>Useful websites to support learning:</w:t>
      </w:r>
    </w:p>
    <w:p w14:paraId="3F219A0A" w14:textId="77777777" w:rsidR="002A071A" w:rsidRDefault="002A071A" w:rsidP="004A3EBF">
      <w:pPr>
        <w:rPr>
          <w:color w:val="5B63B7" w:themeColor="text2" w:themeTint="99"/>
        </w:rPr>
      </w:pPr>
    </w:p>
    <w:p w14:paraId="57B32636" w14:textId="0BDD3B46" w:rsidR="002A071A" w:rsidRDefault="002A071A" w:rsidP="004A3EBF">
      <w:pPr>
        <w:rPr>
          <w:color w:val="5B63B7" w:themeColor="text2" w:themeTint="99"/>
        </w:rPr>
      </w:pPr>
      <w:hyperlink r:id="rId11" w:history="1">
        <w:r w:rsidRPr="002A071A">
          <w:rPr>
            <w:rStyle w:val="Hyperlink"/>
            <w:color w:val="BE98DB" w:themeColor="hyperlink" w:themeTint="99"/>
          </w:rPr>
          <w:t>Times Tables Rock Stars: Play</w:t>
        </w:r>
      </w:hyperlink>
    </w:p>
    <w:p w14:paraId="53FFC68B" w14:textId="77777777" w:rsidR="002A071A" w:rsidRDefault="002A071A" w:rsidP="004A3EBF">
      <w:pPr>
        <w:rPr>
          <w:color w:val="5B63B7" w:themeColor="text2" w:themeTint="99"/>
        </w:rPr>
      </w:pPr>
    </w:p>
    <w:p w14:paraId="7D4C3152" w14:textId="57DBD3AD" w:rsidR="002A071A" w:rsidRDefault="002A071A" w:rsidP="004A3EBF">
      <w:pPr>
        <w:rPr>
          <w:color w:val="5B63B7" w:themeColor="text2" w:themeTint="99"/>
        </w:rPr>
      </w:pPr>
      <w:hyperlink r:id="rId12" w:history="1">
        <w:r w:rsidRPr="002A071A">
          <w:rPr>
            <w:rStyle w:val="Hyperlink"/>
            <w:color w:val="BE98DB" w:themeColor="hyperlink" w:themeTint="99"/>
          </w:rPr>
          <w:t xml:space="preserve">Multiplication Tables Check - </w:t>
        </w:r>
        <w:proofErr w:type="spellStart"/>
        <w:r w:rsidRPr="002A071A">
          <w:rPr>
            <w:rStyle w:val="Hyperlink"/>
            <w:color w:val="BE98DB" w:themeColor="hyperlink" w:themeTint="99"/>
          </w:rPr>
          <w:t>Mathsframe</w:t>
        </w:r>
        <w:proofErr w:type="spellEnd"/>
      </w:hyperlink>
    </w:p>
    <w:p w14:paraId="754A47E1" w14:textId="51F59B13" w:rsidR="002A071A" w:rsidRDefault="002A071A" w:rsidP="004A3EBF">
      <w:pPr>
        <w:rPr>
          <w:color w:val="5B63B7" w:themeColor="text2" w:themeTint="99"/>
        </w:rPr>
      </w:pPr>
    </w:p>
    <w:p w14:paraId="16804858" w14:textId="028D660E" w:rsidR="002A071A" w:rsidRDefault="002A071A" w:rsidP="004A3EBF">
      <w:pPr>
        <w:rPr>
          <w:color w:val="5B63B7" w:themeColor="text2" w:themeTint="99"/>
        </w:rPr>
      </w:pPr>
      <w:hyperlink r:id="rId13" w:history="1">
        <w:r w:rsidRPr="002A071A">
          <w:rPr>
            <w:rStyle w:val="Hyperlink"/>
            <w:color w:val="BE98DB" w:themeColor="hyperlink" w:themeTint="99"/>
          </w:rPr>
          <w:t>Times tables games - Learn them all here!</w:t>
        </w:r>
      </w:hyperlink>
    </w:p>
    <w:p w14:paraId="54E82700" w14:textId="77777777" w:rsidR="002A071A" w:rsidRDefault="002A071A" w:rsidP="004A3EBF">
      <w:pPr>
        <w:rPr>
          <w:color w:val="5B63B7" w:themeColor="text2" w:themeTint="99"/>
        </w:rPr>
      </w:pPr>
    </w:p>
    <w:p w14:paraId="00B1FA10" w14:textId="539D98E0" w:rsidR="002A071A" w:rsidRDefault="002A071A" w:rsidP="004A3EBF">
      <w:pPr>
        <w:rPr>
          <w:color w:val="5B63B7" w:themeColor="text2" w:themeTint="99"/>
        </w:rPr>
      </w:pPr>
      <w:hyperlink r:id="rId14" w:history="1">
        <w:r w:rsidRPr="002A071A">
          <w:rPr>
            <w:rStyle w:val="Hyperlink"/>
            <w:color w:val="BE98DB" w:themeColor="hyperlink" w:themeTint="99"/>
          </w:rPr>
          <w:t>Online Times Tables Tests - TimesTables.me.uk</w:t>
        </w:r>
      </w:hyperlink>
    </w:p>
    <w:p w14:paraId="56BD3D08" w14:textId="77777777" w:rsidR="002A071A" w:rsidRDefault="002A071A" w:rsidP="004A3EBF">
      <w:pPr>
        <w:rPr>
          <w:color w:val="5B63B7" w:themeColor="text2" w:themeTint="99"/>
        </w:rPr>
      </w:pPr>
    </w:p>
    <w:p w14:paraId="5AC619BE" w14:textId="44374BD8" w:rsidR="002A071A" w:rsidRDefault="002A071A" w:rsidP="004A3EBF">
      <w:pPr>
        <w:rPr>
          <w:color w:val="5B63B7" w:themeColor="text2" w:themeTint="99"/>
        </w:rPr>
      </w:pPr>
      <w:hyperlink r:id="rId15" w:history="1">
        <w:r w:rsidRPr="002A071A">
          <w:rPr>
            <w:rStyle w:val="Hyperlink"/>
            <w:color w:val="BE98DB" w:themeColor="hyperlink" w:themeTint="99"/>
          </w:rPr>
          <w:t>Times tables games - Timestables.co.uk</w:t>
        </w:r>
      </w:hyperlink>
    </w:p>
    <w:p w14:paraId="39BB3239" w14:textId="77777777" w:rsidR="002A071A" w:rsidRDefault="002A071A" w:rsidP="004A3EBF">
      <w:pPr>
        <w:rPr>
          <w:color w:val="5B63B7" w:themeColor="text2" w:themeTint="99"/>
        </w:rPr>
      </w:pPr>
    </w:p>
    <w:p w14:paraId="7187265A" w14:textId="57D4BE75" w:rsidR="002A071A" w:rsidRDefault="002A071A" w:rsidP="004A3EBF">
      <w:pPr>
        <w:rPr>
          <w:color w:val="5B63B7" w:themeColor="text2" w:themeTint="99"/>
        </w:rPr>
      </w:pPr>
      <w:hyperlink r:id="rId16" w:history="1">
        <w:r w:rsidRPr="002A071A">
          <w:rPr>
            <w:rStyle w:val="Hyperlink"/>
            <w:color w:val="BE98DB" w:themeColor="hyperlink" w:themeTint="99"/>
          </w:rPr>
          <w:t>Multiplication Tables Check - 2025 - Timestables.co.uk</w:t>
        </w:r>
      </w:hyperlink>
    </w:p>
    <w:p w14:paraId="478604C4" w14:textId="77777777" w:rsidR="002A071A" w:rsidRDefault="002A071A" w:rsidP="004A3EBF">
      <w:pPr>
        <w:rPr>
          <w:color w:val="5B63B7" w:themeColor="text2" w:themeTint="99"/>
        </w:rPr>
      </w:pPr>
    </w:p>
    <w:p w14:paraId="50874D82" w14:textId="52BA2A0E" w:rsidR="002A071A" w:rsidRDefault="002A071A" w:rsidP="004A3EBF">
      <w:pPr>
        <w:rPr>
          <w:color w:val="5B63B7" w:themeColor="text2" w:themeTint="99"/>
        </w:rPr>
      </w:pPr>
      <w:hyperlink r:id="rId17" w:history="1">
        <w:r w:rsidRPr="002A071A">
          <w:rPr>
            <w:rStyle w:val="Hyperlink"/>
            <w:color w:val="BE98DB" w:themeColor="hyperlink" w:themeTint="99"/>
          </w:rPr>
          <w:t>Times Tables</w:t>
        </w:r>
      </w:hyperlink>
    </w:p>
    <w:p w14:paraId="18233DCA" w14:textId="77777777" w:rsidR="002A071A" w:rsidRDefault="002A071A" w:rsidP="004A3EBF">
      <w:pPr>
        <w:rPr>
          <w:color w:val="5B63B7" w:themeColor="text2" w:themeTint="99"/>
        </w:rPr>
      </w:pPr>
    </w:p>
    <w:p w14:paraId="563F3BBB" w14:textId="3BD6015A" w:rsidR="002A071A" w:rsidRDefault="002A071A" w:rsidP="004A3EBF">
      <w:pPr>
        <w:rPr>
          <w:color w:val="5B63B7" w:themeColor="text2" w:themeTint="99"/>
        </w:rPr>
      </w:pPr>
      <w:hyperlink r:id="rId18" w:history="1">
        <w:r w:rsidRPr="002A071A">
          <w:rPr>
            <w:rStyle w:val="Hyperlink"/>
            <w:color w:val="BE98DB" w:themeColor="hyperlink" w:themeTint="99"/>
          </w:rPr>
          <w:t>Learning resources about times tables - BBC Teach</w:t>
        </w:r>
      </w:hyperlink>
    </w:p>
    <w:p w14:paraId="4AF24E0C" w14:textId="77777777" w:rsidR="002A071A" w:rsidRDefault="002A071A" w:rsidP="004A3EBF">
      <w:pPr>
        <w:rPr>
          <w:color w:val="5B63B7" w:themeColor="text2" w:themeTint="99"/>
        </w:rPr>
      </w:pPr>
    </w:p>
    <w:p w14:paraId="082835FD" w14:textId="779CD848" w:rsidR="002A071A" w:rsidRDefault="002A071A" w:rsidP="004A3EBF">
      <w:pPr>
        <w:rPr>
          <w:color w:val="5B63B7" w:themeColor="text2" w:themeTint="99"/>
        </w:rPr>
      </w:pPr>
      <w:hyperlink r:id="rId19" w:history="1">
        <w:r w:rsidRPr="002A071A">
          <w:rPr>
            <w:rStyle w:val="Hyperlink"/>
            <w:color w:val="BE98DB" w:themeColor="hyperlink" w:themeTint="99"/>
          </w:rPr>
          <w:t xml:space="preserve">Times Tables Games for </w:t>
        </w:r>
        <w:proofErr w:type="gramStart"/>
        <w:r w:rsidRPr="002A071A">
          <w:rPr>
            <w:rStyle w:val="Hyperlink"/>
            <w:color w:val="BE98DB" w:themeColor="hyperlink" w:themeTint="99"/>
          </w:rPr>
          <w:t>7 to 11 year olds</w:t>
        </w:r>
        <w:proofErr w:type="gramEnd"/>
      </w:hyperlink>
    </w:p>
    <w:p w14:paraId="23219EE0" w14:textId="77777777" w:rsidR="002A071A" w:rsidRDefault="002A071A" w:rsidP="004A3EBF">
      <w:pPr>
        <w:rPr>
          <w:color w:val="5B63B7" w:themeColor="text2" w:themeTint="99"/>
        </w:rPr>
      </w:pPr>
    </w:p>
    <w:p w14:paraId="6559785C" w14:textId="0BA36D31" w:rsidR="00117906" w:rsidRPr="00117906" w:rsidRDefault="002A071A">
      <w:pPr>
        <w:rPr>
          <w:color w:val="5B63B7" w:themeColor="text2" w:themeTint="99"/>
        </w:rPr>
      </w:pPr>
      <w:r>
        <w:rPr>
          <w:noProof/>
        </w:rPr>
        <w:drawing>
          <wp:inline distT="0" distB="0" distL="0" distR="0" wp14:anchorId="6F5158C6" wp14:editId="5F6DE79E">
            <wp:extent cx="5657850" cy="3028315"/>
            <wp:effectExtent l="0" t="0" r="0" b="635"/>
            <wp:docPr id="2089205230" name="Picture 1" descr="Multiplication Smart Poly Learning Mat | Ashley Produc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ltiplication Smart Poly Learning Mat | Ashley Production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478" cy="303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7906" w:rsidRPr="00117906" w:rsidSect="00117906">
      <w:pgSz w:w="11906" w:h="16838"/>
      <w:pgMar w:top="1440" w:right="1440" w:bottom="1440" w:left="1440" w:header="708" w:footer="708" w:gutter="0"/>
      <w:pgBorders w:offsetFrom="page">
        <w:top w:val="thinThickThinMediumGap" w:sz="24" w:space="24" w:color="0E57C4" w:themeColor="background2" w:themeShade="80"/>
        <w:left w:val="thinThickThinMediumGap" w:sz="24" w:space="24" w:color="0E57C4" w:themeColor="background2" w:themeShade="80"/>
        <w:bottom w:val="thinThickThinMediumGap" w:sz="24" w:space="24" w:color="0E57C4" w:themeColor="background2" w:themeShade="80"/>
        <w:right w:val="thinThickThinMediumGap" w:sz="24" w:space="24" w:color="0E57C4" w:themeColor="background2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1792F"/>
    <w:multiLevelType w:val="hybridMultilevel"/>
    <w:tmpl w:val="4BFEB3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2744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906"/>
    <w:rsid w:val="000716EF"/>
    <w:rsid w:val="00117906"/>
    <w:rsid w:val="00166E1E"/>
    <w:rsid w:val="001821FF"/>
    <w:rsid w:val="001C0DDF"/>
    <w:rsid w:val="002A071A"/>
    <w:rsid w:val="003869E1"/>
    <w:rsid w:val="004A3EBF"/>
    <w:rsid w:val="004C0349"/>
    <w:rsid w:val="00623294"/>
    <w:rsid w:val="007A5035"/>
    <w:rsid w:val="009170AA"/>
    <w:rsid w:val="009A7ADC"/>
    <w:rsid w:val="00A96736"/>
    <w:rsid w:val="00D776F7"/>
    <w:rsid w:val="00FA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722C0"/>
  <w15:chartTrackingRefBased/>
  <w15:docId w15:val="{5191E002-8F64-4E75-9DC1-A7F0B84DF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79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74C8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79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7906"/>
    <w:pPr>
      <w:keepNext/>
      <w:keepLines/>
      <w:spacing w:before="160" w:after="80"/>
      <w:outlineLvl w:val="2"/>
    </w:pPr>
    <w:rPr>
      <w:rFonts w:eastAsiaTheme="majorEastAsia" w:cstheme="majorBidi"/>
      <w:color w:val="374C80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79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74C8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7906"/>
    <w:pPr>
      <w:keepNext/>
      <w:keepLines/>
      <w:spacing w:before="80" w:after="40"/>
      <w:outlineLvl w:val="4"/>
    </w:pPr>
    <w:rPr>
      <w:rFonts w:eastAsiaTheme="majorEastAsia" w:cstheme="majorBidi"/>
      <w:color w:val="374C8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79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79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79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79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906"/>
    <w:rPr>
      <w:rFonts w:asciiTheme="majorHAnsi" w:eastAsiaTheme="majorEastAsia" w:hAnsiTheme="majorHAnsi" w:cstheme="majorBidi"/>
      <w:color w:val="374C8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7906"/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7906"/>
    <w:rPr>
      <w:rFonts w:eastAsiaTheme="majorEastAsia" w:cstheme="majorBidi"/>
      <w:color w:val="374C8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7906"/>
    <w:rPr>
      <w:rFonts w:eastAsiaTheme="majorEastAsia" w:cstheme="majorBidi"/>
      <w:i/>
      <w:iCs/>
      <w:color w:val="374C8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7906"/>
    <w:rPr>
      <w:rFonts w:eastAsiaTheme="majorEastAsia" w:cstheme="majorBidi"/>
      <w:color w:val="374C8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79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79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79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79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79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79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79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79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79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79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79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7906"/>
    <w:rPr>
      <w:i/>
      <w:iCs/>
      <w:color w:val="374C8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7906"/>
    <w:pPr>
      <w:pBdr>
        <w:top w:val="single" w:sz="4" w:space="10" w:color="374C80" w:themeColor="accent1" w:themeShade="BF"/>
        <w:bottom w:val="single" w:sz="4" w:space="10" w:color="374C80" w:themeColor="accent1" w:themeShade="BF"/>
      </w:pBdr>
      <w:spacing w:before="360" w:after="360"/>
      <w:ind w:left="864" w:right="864"/>
      <w:jc w:val="center"/>
    </w:pPr>
    <w:rPr>
      <w:i/>
      <w:iCs/>
      <w:color w:val="374C8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7906"/>
    <w:rPr>
      <w:i/>
      <w:iCs/>
      <w:color w:val="374C8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7906"/>
    <w:rPr>
      <w:b/>
      <w:bCs/>
      <w:smallCaps/>
      <w:color w:val="374C80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A071A"/>
    <w:rPr>
      <w:color w:val="9454C3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07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imestables.co.uk/" TargetMode="External"/><Relationship Id="rId18" Type="http://schemas.openxmlformats.org/officeDocument/2006/relationships/hyperlink" Target="https://www.bbc.co.uk/teach/skillswise/articles/z4gs7nb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mathsframe.co.uk/en/resources/resource/477/Multiplication-Tables-Check" TargetMode="External"/><Relationship Id="rId17" Type="http://schemas.openxmlformats.org/officeDocument/2006/relationships/hyperlink" Target="https://www.transum.org/Tables/Times_Tables.asp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imestables.co.uk/multiplication-tables-check/" TargetMode="Externa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play.ttrockstars.com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timestables.co.uk/games/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timestables.me.uk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4d0fe-330c-4a9a-8ae6-cdf04f06d964">
      <Terms xmlns="http://schemas.microsoft.com/office/infopath/2007/PartnerControls"/>
    </lcf76f155ced4ddcb4097134ff3c332f>
    <TaxCatchAll xmlns="527204ff-53f7-41a0-a208-13faf7dde3c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9BC1520B6F74E8D6794A8C8EA9FB7" ma:contentTypeVersion="17" ma:contentTypeDescription="Create a new document." ma:contentTypeScope="" ma:versionID="8c4125b710aa1cf70a53817e556972ed">
  <xsd:schema xmlns:xsd="http://www.w3.org/2001/XMLSchema" xmlns:xs="http://www.w3.org/2001/XMLSchema" xmlns:p="http://schemas.microsoft.com/office/2006/metadata/properties" xmlns:ns2="f404d0fe-330c-4a9a-8ae6-cdf04f06d964" xmlns:ns3="527204ff-53f7-41a0-a208-13faf7dde3c6" targetNamespace="http://schemas.microsoft.com/office/2006/metadata/properties" ma:root="true" ma:fieldsID="a44ddbab6c3ee6e87974d189f18625f8" ns2:_="" ns3:_="">
    <xsd:import namespace="f404d0fe-330c-4a9a-8ae6-cdf04f06d964"/>
    <xsd:import namespace="527204ff-53f7-41a0-a208-13faf7dde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4d0fe-330c-4a9a-8ae6-cdf04f06d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204ff-53f7-41a0-a208-13faf7dde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93dd5-8f99-4283-8f53-8126a51d6d90}" ma:internalName="TaxCatchAll" ma:showField="CatchAllData" ma:web="527204ff-53f7-41a0-a208-13faf7dde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0A2122-10FA-4254-A27D-AEAE847134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817DA1-F8AE-46D2-BD5B-3FB706DC1B78}">
  <ds:schemaRefs>
    <ds:schemaRef ds:uri="http://schemas.microsoft.com/office/2006/metadata/properties"/>
    <ds:schemaRef ds:uri="http://schemas.microsoft.com/office/infopath/2007/PartnerControls"/>
    <ds:schemaRef ds:uri="f404d0fe-330c-4a9a-8ae6-cdf04f06d964"/>
    <ds:schemaRef ds:uri="527204ff-53f7-41a0-a208-13faf7dde3c6"/>
  </ds:schemaRefs>
</ds:datastoreItem>
</file>

<file path=customXml/itemProps3.xml><?xml version="1.0" encoding="utf-8"?>
<ds:datastoreItem xmlns:ds="http://schemas.openxmlformats.org/officeDocument/2006/customXml" ds:itemID="{47DFDAB4-985B-45FE-B06E-D1A4ACA35F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04d0fe-330c-4a9a-8ae6-cdf04f06d964"/>
    <ds:schemaRef ds:uri="527204ff-53f7-41a0-a208-13faf7dde3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Jackson-Mayo</dc:creator>
  <cp:keywords/>
  <dc:description/>
  <cp:lastModifiedBy>Mrs Jackson-Mayo</cp:lastModifiedBy>
  <cp:revision>2</cp:revision>
  <dcterms:created xsi:type="dcterms:W3CDTF">2025-02-07T14:20:00Z</dcterms:created>
  <dcterms:modified xsi:type="dcterms:W3CDTF">2025-02-07T14:20:00Z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0x0101007899BC1520B6F74E8D6794A8C8EA9FB7</vt:lpwstr>
  </property>
  <property fmtid="{D5CDD505-2E9C-101B-9397-08002B2CF9AE}" pid="3" name="MediaServiceImageTags">
    <vt:lpwstr/>
  </property>
</Properties>
</file>